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E07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72B1CB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BFA45C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B53588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443247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43247">
        <w:rPr>
          <w:b/>
          <w:caps/>
          <w:sz w:val="24"/>
          <w:szCs w:val="24"/>
        </w:rPr>
        <w:t>1</w:t>
      </w:r>
      <w:r w:rsidR="009F5D7C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43247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77720B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02EA36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43247">
        <w:rPr>
          <w:b/>
          <w:sz w:val="24"/>
          <w:szCs w:val="24"/>
        </w:rPr>
        <w:t>22</w:t>
      </w:r>
      <w:r w:rsidR="00C834CE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83FBCF3" w14:textId="72961470" w:rsidR="008A79AF" w:rsidRPr="00446718" w:rsidRDefault="00A871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Г.Ю.М.</w:t>
      </w:r>
    </w:p>
    <w:p w14:paraId="50408CF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76CE600" w14:textId="77777777" w:rsidR="00857859" w:rsidRPr="00E42B00" w:rsidRDefault="0044324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7C07B0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E3C53A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43247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43247">
        <w:rPr>
          <w:sz w:val="24"/>
          <w:szCs w:val="24"/>
        </w:rPr>
        <w:t>22</w:t>
      </w:r>
      <w:r w:rsidR="00C834CE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B62B3B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4946EC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D6AD4A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66C2CDB" w14:textId="0DFE2D4F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3247" w:rsidRPr="00443247">
        <w:rPr>
          <w:sz w:val="24"/>
          <w:szCs w:val="24"/>
        </w:rPr>
        <w:t>28.06.2023г. в Адвокатскую палату Московской области поступило обращение судьи Ч</w:t>
      </w:r>
      <w:r w:rsidR="00A8716B">
        <w:rPr>
          <w:sz w:val="24"/>
          <w:szCs w:val="24"/>
        </w:rPr>
        <w:t>.</w:t>
      </w:r>
      <w:r w:rsidR="00443247" w:rsidRPr="00443247">
        <w:rPr>
          <w:sz w:val="24"/>
          <w:szCs w:val="24"/>
        </w:rPr>
        <w:t xml:space="preserve"> городского суда М</w:t>
      </w:r>
      <w:r w:rsidR="00A8716B">
        <w:rPr>
          <w:sz w:val="24"/>
          <w:szCs w:val="24"/>
        </w:rPr>
        <w:t>.</w:t>
      </w:r>
      <w:r w:rsidR="00443247" w:rsidRPr="00443247">
        <w:rPr>
          <w:sz w:val="24"/>
          <w:szCs w:val="24"/>
        </w:rPr>
        <w:t xml:space="preserve"> области Ш</w:t>
      </w:r>
      <w:r w:rsidR="00A8716B">
        <w:rPr>
          <w:sz w:val="24"/>
          <w:szCs w:val="24"/>
        </w:rPr>
        <w:t>.</w:t>
      </w:r>
      <w:r w:rsidR="00443247" w:rsidRPr="00443247">
        <w:rPr>
          <w:sz w:val="24"/>
          <w:szCs w:val="24"/>
        </w:rPr>
        <w:t xml:space="preserve">Л.Ю. в отношении адвоката </w:t>
      </w:r>
      <w:r w:rsidR="00A8716B">
        <w:rPr>
          <w:sz w:val="24"/>
          <w:szCs w:val="24"/>
        </w:rPr>
        <w:t>Г.Ю.М.</w:t>
      </w:r>
      <w:r w:rsidR="00443247" w:rsidRPr="00443247">
        <w:rPr>
          <w:sz w:val="24"/>
          <w:szCs w:val="24"/>
        </w:rPr>
        <w:t>, имеюще</w:t>
      </w:r>
      <w:r w:rsidR="00A8716B">
        <w:rPr>
          <w:sz w:val="24"/>
          <w:szCs w:val="24"/>
        </w:rPr>
        <w:t>й</w:t>
      </w:r>
      <w:r w:rsidR="00443247" w:rsidRPr="00443247">
        <w:rPr>
          <w:sz w:val="24"/>
          <w:szCs w:val="24"/>
        </w:rPr>
        <w:t xml:space="preserve"> регистрационный номер</w:t>
      </w:r>
      <w:proofErr w:type="gramStart"/>
      <w:r w:rsidR="00443247" w:rsidRPr="00443247">
        <w:rPr>
          <w:sz w:val="24"/>
          <w:szCs w:val="24"/>
        </w:rPr>
        <w:t xml:space="preserve"> </w:t>
      </w:r>
      <w:r w:rsidR="00A8716B">
        <w:rPr>
          <w:sz w:val="24"/>
          <w:szCs w:val="24"/>
        </w:rPr>
        <w:t>….</w:t>
      </w:r>
      <w:proofErr w:type="gramEnd"/>
      <w:r w:rsidR="00A8716B">
        <w:rPr>
          <w:sz w:val="24"/>
          <w:szCs w:val="24"/>
        </w:rPr>
        <w:t>.</w:t>
      </w:r>
      <w:r w:rsidR="00443247" w:rsidRPr="0044324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8716B">
        <w:rPr>
          <w:sz w:val="24"/>
          <w:szCs w:val="24"/>
        </w:rPr>
        <w:t>…..</w:t>
      </w:r>
    </w:p>
    <w:p w14:paraId="0F01BDE1" w14:textId="5040D021"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95FA7" w:rsidRPr="00B95FA7">
        <w:rPr>
          <w:sz w:val="24"/>
          <w:szCs w:val="24"/>
        </w:rPr>
        <w:t>по уголовному делу в отношении Г</w:t>
      </w:r>
      <w:r w:rsidR="00A8716B">
        <w:rPr>
          <w:sz w:val="24"/>
          <w:szCs w:val="24"/>
        </w:rPr>
        <w:t>.</w:t>
      </w:r>
      <w:r w:rsidR="00B95FA7" w:rsidRPr="00B95FA7">
        <w:rPr>
          <w:sz w:val="24"/>
          <w:szCs w:val="24"/>
        </w:rPr>
        <w:t>О.В., начиная с 14.04.2023</w:t>
      </w:r>
      <w:r w:rsidR="00B95FA7">
        <w:rPr>
          <w:sz w:val="24"/>
          <w:szCs w:val="24"/>
        </w:rPr>
        <w:t>,</w:t>
      </w:r>
      <w:r w:rsidR="00B95FA7" w:rsidRPr="00B95FA7">
        <w:rPr>
          <w:sz w:val="24"/>
          <w:szCs w:val="24"/>
        </w:rPr>
        <w:t xml:space="preserve"> адвокат заявляет ходатайства об отложении судебного заседания без уважительных причин, безосновательно вызывает подсудимому «Скорую помощь», допускает некорректные высказывания в адрес суда</w:t>
      </w:r>
      <w:r w:rsidR="004E27D8" w:rsidRPr="004E27D8">
        <w:rPr>
          <w:sz w:val="24"/>
          <w:szCs w:val="24"/>
        </w:rPr>
        <w:t>.</w:t>
      </w:r>
    </w:p>
    <w:p w14:paraId="50DE1EE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3247">
        <w:rPr>
          <w:sz w:val="24"/>
          <w:szCs w:val="24"/>
        </w:rPr>
        <w:t>29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74556128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0</w:t>
      </w:r>
      <w:r w:rsidR="00B95FA7">
        <w:rPr>
          <w:sz w:val="24"/>
          <w:szCs w:val="24"/>
        </w:rPr>
        <w:t>6</w:t>
      </w:r>
      <w:r w:rsidR="00C834CE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</w:t>
      </w:r>
      <w:r w:rsidR="00B95FA7">
        <w:rPr>
          <w:sz w:val="24"/>
          <w:szCs w:val="24"/>
        </w:rPr>
        <w:t>821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29171B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B95FA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A7D2D6D" w14:textId="77777777" w:rsidR="00B95FA7" w:rsidRDefault="00B95FA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27.07.2023г. рассмотрение дисциплинарного производства квалификационной комиссией было отложено. </w:t>
      </w:r>
    </w:p>
    <w:p w14:paraId="7F4465AB" w14:textId="2585E44F" w:rsidR="00B95FA7" w:rsidRDefault="00B95FA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04.08.2023г. и 07.08.2023г. от представителя Г</w:t>
      </w:r>
      <w:r w:rsidR="00A8716B">
        <w:rPr>
          <w:sz w:val="24"/>
          <w:szCs w:val="24"/>
        </w:rPr>
        <w:t>.</w:t>
      </w:r>
      <w:r>
        <w:rPr>
          <w:sz w:val="24"/>
          <w:szCs w:val="24"/>
        </w:rPr>
        <w:t>О.В. – Г</w:t>
      </w:r>
      <w:r w:rsidR="00A8716B">
        <w:rPr>
          <w:sz w:val="24"/>
          <w:szCs w:val="24"/>
        </w:rPr>
        <w:t>.</w:t>
      </w:r>
      <w:r>
        <w:rPr>
          <w:sz w:val="24"/>
          <w:szCs w:val="24"/>
        </w:rPr>
        <w:t>И.Ю. – поступили заявления с приложением документов.</w:t>
      </w:r>
    </w:p>
    <w:p w14:paraId="7DFD3E5D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>не явилась, уведомлена</w:t>
      </w:r>
      <w:r w:rsidR="00AC56EF">
        <w:rPr>
          <w:sz w:val="24"/>
          <w:szCs w:val="24"/>
        </w:rPr>
        <w:t>.</w:t>
      </w:r>
    </w:p>
    <w:p w14:paraId="774E6FB1" w14:textId="77777777" w:rsidR="00AC56EF" w:rsidRDefault="00CB50A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B95FA7">
        <w:rPr>
          <w:sz w:val="24"/>
          <w:szCs w:val="24"/>
        </w:rPr>
        <w:t>ась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>возражал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против </w:t>
      </w:r>
      <w:r w:rsidR="00B95FA7">
        <w:rPr>
          <w:sz w:val="24"/>
          <w:szCs w:val="24"/>
        </w:rPr>
        <w:t>обращения</w:t>
      </w:r>
      <w:r w:rsidR="00C834CE">
        <w:rPr>
          <w:sz w:val="24"/>
          <w:szCs w:val="24"/>
        </w:rPr>
        <w:t>, поддержал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171FC786" w14:textId="12B004DE" w:rsidR="00E9218C" w:rsidRPr="00AC56EF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FA7"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95FA7" w:rsidRPr="00B95FA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8716B">
        <w:rPr>
          <w:sz w:val="24"/>
          <w:szCs w:val="24"/>
        </w:rPr>
        <w:t>Г.Ю.М.</w:t>
      </w:r>
      <w:r w:rsidR="00B95FA7" w:rsidRPr="00B95FA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39361AA6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6BA92A45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О</w:t>
      </w:r>
      <w:r w:rsidR="00C834CE">
        <w:rPr>
          <w:sz w:val="24"/>
          <w:szCs w:val="24"/>
        </w:rPr>
        <w:t xml:space="preserve">т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B95FA7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53C77C58" w14:textId="77777777" w:rsidR="00162FA2" w:rsidRDefault="00162FA2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22.10</w:t>
      </w:r>
      <w:r>
        <w:rPr>
          <w:sz w:val="24"/>
          <w:szCs w:val="24"/>
        </w:rPr>
        <w:t>.2023г. от адвоката поступило ходатайство о рассмотрении дисциплинарного производства в е</w:t>
      </w:r>
      <w:r w:rsidR="00CC66C6">
        <w:rPr>
          <w:sz w:val="24"/>
          <w:szCs w:val="24"/>
        </w:rPr>
        <w:t>е</w:t>
      </w:r>
      <w:r>
        <w:rPr>
          <w:sz w:val="24"/>
          <w:szCs w:val="24"/>
        </w:rPr>
        <w:t xml:space="preserve"> отсутствие в связи с занятостью в судебном процессе. </w:t>
      </w:r>
    </w:p>
    <w:p w14:paraId="26FA2FBC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67060B1F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95FA7">
        <w:rPr>
          <w:sz w:val="24"/>
          <w:szCs w:val="24"/>
          <w:lang w:eastAsia="en-US"/>
        </w:rPr>
        <w:t xml:space="preserve">не </w:t>
      </w:r>
      <w:r w:rsidR="00C834CE">
        <w:rPr>
          <w:sz w:val="24"/>
          <w:szCs w:val="24"/>
          <w:lang w:eastAsia="en-US"/>
        </w:rPr>
        <w:t xml:space="preserve">явилась, </w:t>
      </w:r>
      <w:r w:rsidR="00B95FA7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6DE59D9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E4DC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B95FA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EE4DCA">
        <w:rPr>
          <w:sz w:val="24"/>
          <w:szCs w:val="24"/>
          <w:lang w:eastAsia="en-US"/>
        </w:rPr>
        <w:t>уведомлен</w:t>
      </w:r>
      <w:r w:rsidR="00B95FA7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1CDAC6C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0097B85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6D45703" w14:textId="77777777" w:rsidR="000367A8" w:rsidRDefault="000367A8" w:rsidP="000367A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указала на нормы п.2 ст.18 ФЗ «Об адвокатской деятельности и адвокатуре в РФ», исключающие привлечение адвоката к какой-либо ответственности за мнение, высказанное при осуществлении адвокатской деятельности. Действия и суждения совершены адвокатом в юридически корректной форме и по существу функций защитника, и не могут служить основанием для привлечения адвоката к дисциплинарной ответственности.  </w:t>
      </w:r>
    </w:p>
    <w:p w14:paraId="2B1AE2AF" w14:textId="77777777" w:rsidR="00C834CE" w:rsidRDefault="000367A8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даны подробные объяснения, опровергающие обоснованность </w:t>
      </w:r>
      <w:r w:rsidR="00FF7080">
        <w:rPr>
          <w:sz w:val="24"/>
          <w:szCs w:val="24"/>
          <w:lang w:eastAsia="en-US"/>
        </w:rPr>
        <w:t xml:space="preserve">доводов </w:t>
      </w:r>
      <w:r>
        <w:rPr>
          <w:sz w:val="24"/>
          <w:szCs w:val="24"/>
          <w:lang w:eastAsia="en-US"/>
        </w:rPr>
        <w:t>обращения судьи.</w:t>
      </w:r>
    </w:p>
    <w:p w14:paraId="41773030" w14:textId="77777777" w:rsidR="000367A8" w:rsidRDefault="000367A8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4806866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D31C50F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961862D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D6528E4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CDE83AD" w14:textId="53BB4931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8716B">
        <w:rPr>
          <w:sz w:val="24"/>
          <w:szCs w:val="24"/>
          <w:lang w:eastAsia="en-US"/>
        </w:rPr>
        <w:t>Г.Ю.М.</w:t>
      </w:r>
      <w:r w:rsidRPr="00C834CE">
        <w:rPr>
          <w:sz w:val="24"/>
          <w:szCs w:val="24"/>
          <w:lang w:eastAsia="en-US"/>
        </w:rPr>
        <w:t>, имеюще</w:t>
      </w:r>
      <w:r w:rsidR="005A4438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A8716B">
        <w:rPr>
          <w:sz w:val="24"/>
          <w:szCs w:val="24"/>
          <w:lang w:eastAsia="en-US"/>
        </w:rPr>
        <w:t>….</w:t>
      </w:r>
      <w:proofErr w:type="gramEnd"/>
      <w:r w:rsidR="00A8716B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3F6E5D50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7FE9B4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D96FA9C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418FF06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DFC668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953C" w14:textId="77777777" w:rsidR="00F70102" w:rsidRDefault="00F70102" w:rsidP="00C01A07">
      <w:r>
        <w:separator/>
      </w:r>
    </w:p>
  </w:endnote>
  <w:endnote w:type="continuationSeparator" w:id="0">
    <w:p w14:paraId="69939733" w14:textId="77777777" w:rsidR="00F70102" w:rsidRDefault="00F7010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A26A" w14:textId="77777777" w:rsidR="00F70102" w:rsidRDefault="00F70102" w:rsidP="00C01A07">
      <w:r>
        <w:separator/>
      </w:r>
    </w:p>
  </w:footnote>
  <w:footnote w:type="continuationSeparator" w:id="0">
    <w:p w14:paraId="2D98CC3B" w14:textId="77777777" w:rsidR="00F70102" w:rsidRDefault="00F7010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4773077" w14:textId="77777777" w:rsidR="004635C3" w:rsidRDefault="00F13DE6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77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AFE2C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19883386">
    <w:abstractNumId w:val="34"/>
  </w:num>
  <w:num w:numId="2" w16cid:durableId="1365055153">
    <w:abstractNumId w:val="15"/>
  </w:num>
  <w:num w:numId="3" w16cid:durableId="156500363">
    <w:abstractNumId w:val="22"/>
  </w:num>
  <w:num w:numId="4" w16cid:durableId="704402515">
    <w:abstractNumId w:val="21"/>
  </w:num>
  <w:num w:numId="5" w16cid:durableId="967977267">
    <w:abstractNumId w:val="27"/>
  </w:num>
  <w:num w:numId="6" w16cid:durableId="748307458">
    <w:abstractNumId w:val="3"/>
  </w:num>
  <w:num w:numId="7" w16cid:durableId="1630560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4422092">
    <w:abstractNumId w:val="9"/>
  </w:num>
  <w:num w:numId="9" w16cid:durableId="1102335729">
    <w:abstractNumId w:val="32"/>
  </w:num>
  <w:num w:numId="10" w16cid:durableId="1728331606">
    <w:abstractNumId w:val="11"/>
  </w:num>
  <w:num w:numId="11" w16cid:durableId="189076160">
    <w:abstractNumId w:val="29"/>
  </w:num>
  <w:num w:numId="12" w16cid:durableId="1131091895">
    <w:abstractNumId w:val="10"/>
  </w:num>
  <w:num w:numId="13" w16cid:durableId="979454328">
    <w:abstractNumId w:val="7"/>
  </w:num>
  <w:num w:numId="14" w16cid:durableId="1099255961">
    <w:abstractNumId w:val="24"/>
  </w:num>
  <w:num w:numId="15" w16cid:durableId="1666587637">
    <w:abstractNumId w:val="23"/>
  </w:num>
  <w:num w:numId="16" w16cid:durableId="118501768">
    <w:abstractNumId w:val="18"/>
  </w:num>
  <w:num w:numId="17" w16cid:durableId="367948524">
    <w:abstractNumId w:val="19"/>
  </w:num>
  <w:num w:numId="18" w16cid:durableId="1930112975">
    <w:abstractNumId w:val="20"/>
  </w:num>
  <w:num w:numId="19" w16cid:durableId="1350526762">
    <w:abstractNumId w:val="28"/>
  </w:num>
  <w:num w:numId="20" w16cid:durableId="1979607226">
    <w:abstractNumId w:val="2"/>
  </w:num>
  <w:num w:numId="21" w16cid:durableId="1063523440">
    <w:abstractNumId w:val="8"/>
  </w:num>
  <w:num w:numId="22" w16cid:durableId="934899222">
    <w:abstractNumId w:val="16"/>
  </w:num>
  <w:num w:numId="23" w16cid:durableId="1270895331">
    <w:abstractNumId w:val="1"/>
  </w:num>
  <w:num w:numId="24" w16cid:durableId="1195730724">
    <w:abstractNumId w:val="6"/>
  </w:num>
  <w:num w:numId="25" w16cid:durableId="1814102156">
    <w:abstractNumId w:val="12"/>
  </w:num>
  <w:num w:numId="26" w16cid:durableId="1490054057">
    <w:abstractNumId w:val="5"/>
  </w:num>
  <w:num w:numId="27" w16cid:durableId="1486824792">
    <w:abstractNumId w:val="4"/>
  </w:num>
  <w:num w:numId="28" w16cid:durableId="521361762">
    <w:abstractNumId w:val="30"/>
  </w:num>
  <w:num w:numId="29" w16cid:durableId="1453749212">
    <w:abstractNumId w:val="13"/>
  </w:num>
  <w:num w:numId="30" w16cid:durableId="1026367360">
    <w:abstractNumId w:val="25"/>
  </w:num>
  <w:num w:numId="31" w16cid:durableId="1668636186">
    <w:abstractNumId w:val="17"/>
  </w:num>
  <w:num w:numId="32" w16cid:durableId="168721574">
    <w:abstractNumId w:val="26"/>
  </w:num>
  <w:num w:numId="33" w16cid:durableId="1208177681">
    <w:abstractNumId w:val="33"/>
  </w:num>
  <w:num w:numId="34" w16cid:durableId="621418278">
    <w:abstractNumId w:val="31"/>
  </w:num>
  <w:num w:numId="35" w16cid:durableId="1101530120">
    <w:abstractNumId w:val="14"/>
  </w:num>
  <w:num w:numId="36" w16cid:durableId="122062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7A8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7A78"/>
    <w:rsid w:val="002804DB"/>
    <w:rsid w:val="0028326D"/>
    <w:rsid w:val="00283C01"/>
    <w:rsid w:val="00285EAE"/>
    <w:rsid w:val="002863AF"/>
    <w:rsid w:val="00286859"/>
    <w:rsid w:val="0029171B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8BB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4438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05D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5D7C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16B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0A8"/>
    <w:rsid w:val="00CB7566"/>
    <w:rsid w:val="00CB77B0"/>
    <w:rsid w:val="00CC203B"/>
    <w:rsid w:val="00CC66C6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5D2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4DCA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3DE6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102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014C"/>
  <w15:docId w15:val="{1972A50A-B019-40F3-90C4-55F07C37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FB07-E6CE-437F-A316-F4B74538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2023-10-30T18:16:00Z</dcterms:created>
  <dcterms:modified xsi:type="dcterms:W3CDTF">2023-11-09T14:34:00Z</dcterms:modified>
</cp:coreProperties>
</file>